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Thank you for your request.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 are currently the sole director, sole member, and sole beneficial owner of the company. In order for you to resign from all positions and appoint a new individual as director, who will also be admitted as a new member, the following steps will need to be undertaken: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Execution of a consent letter by the incoming director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Execution of a resignation letter by the outgoing director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Execution of an application for admission as member by the incoming member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Ordinary resolutions for the appointment of the new director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Special resolutions of the foundation executed by the member authorizing the admission of the new member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Execution of a resignation letter by the outgoing member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Directors’ resolutions approving the admission of the new member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Update of the register of directors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Update of the register of members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Filing of the updated register of directors with the Registrar</w:t>
      </w:r>
    </w:p>
    <w:p w:rsidR="008C4579" w:rsidRPr="008C4579" w:rsidRDefault="008C4579" w:rsidP="008C457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Filing of updated beneficial ownership information with the Registrar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The fees for preparing the above documentation are </w:t>
      </w:r>
      <w:r w:rsidRPr="008C457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 credits</w:t>
      </w: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and you can find them in this task for redemption. The fees for undertaking the relevant filings, including government fees, are </w:t>
      </w:r>
      <w:r w:rsidRPr="008C457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USD 1,850</w:t>
      </w: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and should be paid to your registered agent. Please specify the details (name, address) so your registered agent can issue an invoice for you.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The documents can be prepared within 1–3 business days and will become effective upon execution. Once executed, the relevant filings will be completed.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The following documents will be required for the new director, member, and beneficial owner:</w:t>
      </w:r>
    </w:p>
    <w:p w:rsidR="008C4579" w:rsidRPr="008C4579" w:rsidRDefault="008C4579" w:rsidP="008C457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eastAsia="ru-RU"/>
        </w:rPr>
        <w:t>Certified true copy of Passport (or other form of government ID)</w:t>
      </w:r>
    </w:p>
    <w:p w:rsidR="008C4579" w:rsidRPr="008C4579" w:rsidRDefault="008C4579" w:rsidP="008C457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500050"/>
          <w:sz w:val="20"/>
          <w:szCs w:val="20"/>
          <w:bdr w:val="none" w:sz="0" w:space="0" w:color="auto" w:frame="1"/>
          <w:lang w:eastAsia="ru-RU"/>
        </w:rPr>
        <w:t>Certified true copy of a Proof of Address not older than 3 months </w:t>
      </w:r>
      <w:r w:rsidRPr="008C4579">
        <w:rPr>
          <w:rFonts w:ascii="Roboto" w:eastAsia="Times New Roman" w:hAnsi="Roboto" w:cs="Times New Roman"/>
          <w:i/>
          <w:iCs/>
          <w:color w:val="500050"/>
          <w:sz w:val="20"/>
          <w:szCs w:val="20"/>
          <w:bdr w:val="none" w:sz="0" w:space="0" w:color="auto" w:frame="1"/>
          <w:lang w:eastAsia="ru-RU"/>
        </w:rPr>
        <w:t>(any of the following: Bank Statement / Utility Bill / Internet Bill / Water Bill / Electricity Bill / Gas Bill / Insurance Statement / Credit Card Statement / Tax Bill / Government Correspondence / Any document issued by a regulated company or government agency showing name and address)</w:t>
      </w:r>
    </w:p>
    <w:p w:rsidR="008C4579" w:rsidRPr="008C4579" w:rsidRDefault="008C4579" w:rsidP="008C457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Client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Information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 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Form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 (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Attached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)</w:t>
      </w:r>
    </w:p>
    <w:p w:rsidR="008C4579" w:rsidRPr="008C4579" w:rsidRDefault="008C4579" w:rsidP="008C457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Source of Funds / Wealth Declaration (Only Beneficial Owners) (Attached)</w:t>
      </w:r>
    </w:p>
    <w:p w:rsidR="00C433A8" w:rsidRDefault="00C433A8"/>
    <w:p w:rsidR="008C4579" w:rsidRDefault="008C4579" w:rsidP="008C4579">
      <w:pPr>
        <w:shd w:val="clear" w:color="auto" w:fill="FFFFFF"/>
        <w:spacing w:after="0" w:line="315" w:lineRule="atLeast"/>
        <w:jc w:val="left"/>
        <w:rPr>
          <w:rFonts w:ascii="Roboto" w:eastAsia="Times New Roman" w:hAnsi="Roboto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C4579" w:rsidRDefault="008C4579" w:rsidP="008C4579">
      <w:pPr>
        <w:shd w:val="clear" w:color="auto" w:fill="FFFFFF"/>
        <w:spacing w:after="0" w:line="315" w:lineRule="atLeast"/>
        <w:jc w:val="left"/>
        <w:rPr>
          <w:rFonts w:ascii="Roboto" w:eastAsia="Times New Roman" w:hAnsi="Roboto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Arial"/>
          <w:color w:val="000000"/>
          <w:sz w:val="20"/>
          <w:szCs w:val="20"/>
          <w:bdr w:val="none" w:sz="0" w:space="0" w:color="auto" w:frame="1"/>
          <w:lang w:eastAsia="ru-RU"/>
        </w:rPr>
        <w:t>The certification as a true copy can be done by a notary public, certified accountant, or lawyer. 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For passports and ID documents: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“Having seen the original document, I confirm that this is a true and accurate copy of the original document that I have seen and that the photograph bears a true likeness to the holder.”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8C4579" w:rsidRPr="008C4579" w:rsidRDefault="008C4579" w:rsidP="008C4579">
      <w:pPr>
        <w:shd w:val="clear" w:color="auto" w:fill="FFFFFF"/>
        <w:spacing w:after="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For address verification or other copy documents: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“I confirm that this is a true and accurate copy of the original document that I have seen.”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Certifier</w:t>
      </w:r>
      <w:proofErr w:type="spellEnd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details</w:t>
      </w:r>
      <w:proofErr w:type="spellEnd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to</w:t>
      </w:r>
      <w:proofErr w:type="spellEnd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include</w:t>
      </w:r>
      <w:proofErr w:type="spellEnd"/>
      <w:r w:rsidRPr="008C457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:</w:t>
      </w:r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Certifier’s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full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name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;</w:t>
      </w:r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Clearly indicate his / her capacity (e.g. lawyer in X country) and membership/license number;</w:t>
      </w:r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Physical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address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;</w:t>
      </w:r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Email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address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;</w:t>
      </w:r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Telephone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number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;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and</w:t>
      </w:r>
      <w:proofErr w:type="spellEnd"/>
    </w:p>
    <w:p w:rsidR="008C4579" w:rsidRPr="008C4579" w:rsidRDefault="008C4579" w:rsidP="008C4579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left"/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</w:pP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Date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of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 </w:t>
      </w:r>
      <w:proofErr w:type="spellStart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certification</w:t>
      </w:r>
      <w:proofErr w:type="spellEnd"/>
      <w:r w:rsidRPr="008C4579">
        <w:rPr>
          <w:rFonts w:ascii="Roboto" w:eastAsia="Times New Roman" w:hAnsi="Roboto" w:cs="Times New Roman"/>
          <w:color w:val="000000"/>
          <w:sz w:val="20"/>
          <w:szCs w:val="20"/>
          <w:lang w:val="ru-RU" w:eastAsia="ru-RU"/>
        </w:rPr>
        <w:t>.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The certification as a true copy can be done by any regulated professional, such as a notary, attorney, certified accountant, or lawyer. 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English or Translated to English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Roboto" w:eastAsia="Times New Roman" w:hAnsi="Roboto" w:cs="Arial"/>
          <w:color w:val="000000"/>
          <w:sz w:val="20"/>
          <w:szCs w:val="20"/>
          <w:bdr w:val="none" w:sz="0" w:space="0" w:color="auto" w:frame="1"/>
          <w:lang w:eastAsia="ru-RU"/>
        </w:rPr>
        <w:t>Documents must be in English, or, if not in English, accompanied by a certified translation to English by a sworn translator, professional translator firm or lawyer. Online translation providers such as </w:t>
      </w:r>
      <w:hyperlink r:id="rId5" w:tgtFrame="_blank" w:history="1">
        <w:r w:rsidRPr="008C4579">
          <w:rPr>
            <w:rFonts w:ascii="Roboto" w:eastAsia="Times New Roman" w:hAnsi="Roboto" w:cs="Arial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https://translated.com/ are</w:t>
        </w:r>
      </w:hyperlink>
      <w:r w:rsidRPr="008C4579">
        <w:rPr>
          <w:rFonts w:ascii="Roboto" w:eastAsia="Times New Roman" w:hAnsi="Roboto" w:cs="Arial"/>
          <w:color w:val="000000"/>
          <w:sz w:val="20"/>
          <w:szCs w:val="20"/>
          <w:bdr w:val="none" w:sz="0" w:space="0" w:color="auto" w:frame="1"/>
          <w:lang w:eastAsia="ru-RU"/>
        </w:rPr>
        <w:t> acceptable, but in such a case, please request a certificate of accuracy from such online providers.</w:t>
      </w: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4579" w:rsidRPr="008C4579" w:rsidRDefault="008C4579" w:rsidP="008C4579">
      <w:pPr>
        <w:shd w:val="clear" w:color="auto" w:fill="FFFFFF"/>
        <w:spacing w:after="30" w:line="315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45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Should you have any questions, please do not hesitate to let us know.</w:t>
      </w:r>
    </w:p>
    <w:p w:rsidR="008C4579" w:rsidRDefault="008C4579"/>
    <w:p w:rsidR="00BB12D0" w:rsidRDefault="00BB12D0"/>
    <w:p w:rsidR="00BB12D0" w:rsidRDefault="00BB12D0"/>
    <w:p w:rsidR="008E17A7" w:rsidRDefault="008E17A7">
      <w:pPr>
        <w:rPr>
          <w:lang w:val="ru-RU"/>
        </w:rPr>
      </w:pPr>
      <w:r>
        <w:rPr>
          <w:lang w:val="ru-RU"/>
        </w:rPr>
        <w:t>ПЕРЕВОД НА РУССКИЙ ЯЗЫК:</w:t>
      </w:r>
    </w:p>
    <w:p w:rsidR="008E17A7" w:rsidRDefault="008E17A7">
      <w:pPr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Благодарим вас за запрос.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 xml:space="preserve">В настоящее время вы являетесь единственным директором, единственным участником и единственным </w:t>
      </w:r>
      <w:proofErr w:type="spellStart"/>
      <w:r w:rsidRPr="008E17A7">
        <w:rPr>
          <w:lang w:val="ru-RU"/>
        </w:rPr>
        <w:t>бенефициарным</w:t>
      </w:r>
      <w:proofErr w:type="spellEnd"/>
      <w:r w:rsidRPr="008E17A7">
        <w:rPr>
          <w:lang w:val="ru-RU"/>
        </w:rPr>
        <w:t xml:space="preserve"> владельцем компании. Для того чтобы вы могли уйти со всех должностей и назначить нового директора, который также будет принят в качестве нового участника, необходимо выполнить следующие шаги: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Подписание письма-согласия новым директором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Подписание заявления об отставке уходящим директором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Подписание заявления о принятии в члены новым участником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Обычные решения о назначении нового директора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Специальные решения фонда, подписанные участником, разрешающие принятие нового участника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Подписание заявления об отставке уходящим участником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Решения директоров об утверждении принятия нового участника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Обновление реестра директоров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Обновление реестра участников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• Подача обновленного реестра директоров в Регистрационную палату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lastRenderedPageBreak/>
        <w:t xml:space="preserve">• Подача обновленной информации о </w:t>
      </w:r>
      <w:proofErr w:type="spellStart"/>
      <w:r w:rsidRPr="008E17A7">
        <w:rPr>
          <w:lang w:val="ru-RU"/>
        </w:rPr>
        <w:t>бенефициарных</w:t>
      </w:r>
      <w:proofErr w:type="spellEnd"/>
      <w:r w:rsidRPr="008E17A7">
        <w:rPr>
          <w:lang w:val="ru-RU"/>
        </w:rPr>
        <w:t xml:space="preserve"> владельцах в Регистрационную палату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Стоимость подготовки вышеуказанных документов составляет 3 кредита, которые вы можете найти в этом задании для погашения. Стоимость оформления необходимых документов, включая государственные пошлины, составляет 1850 долларов США и должна быть оплачена вашему зарегистрированному агенту. Пожалуйста, укажите ваши данные (имя, адрес), чтобы ваш зарегистрированный агент мог выставить вам счет.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Документы могут быть подготовлены в течение 1–3 рабочих дней и вступят в силу после подписания. После подписания оформление необходимых документов будет завершено.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 xml:space="preserve">Для нового директора, участника и </w:t>
      </w:r>
      <w:proofErr w:type="spellStart"/>
      <w:r w:rsidRPr="008E17A7">
        <w:rPr>
          <w:lang w:val="ru-RU"/>
        </w:rPr>
        <w:t>бенефициарного</w:t>
      </w:r>
      <w:proofErr w:type="spellEnd"/>
      <w:r w:rsidRPr="008E17A7">
        <w:rPr>
          <w:lang w:val="ru-RU"/>
        </w:rPr>
        <w:t xml:space="preserve"> владельца потребуются следующие документы: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1. Заверенная копия паспорта (или другого удостоверения личности государственного образца)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2. Заверенная копия документа, подтверждающего адрес проживания, выданного не более 3 месяцев назад (любой из следующих документов: выписка из банка / счет за коммунальные услуги / счет за интернет / счет за воду / счет за электроэнергию / счет за газ / страховой полис / выписка по кредитной карте / налоговая квитанция / корреспонденция государственных органов / любой документ, выданный регулируемой компанией или государственным органом, содержащий имя и адрес)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3. Форма информации о клиенте (прилагается)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 xml:space="preserve">4. Декларация об источнике средств / о состоянии имущества (только для </w:t>
      </w:r>
      <w:proofErr w:type="spellStart"/>
      <w:r w:rsidRPr="008E17A7">
        <w:rPr>
          <w:lang w:val="ru-RU"/>
        </w:rPr>
        <w:t>бенефициарных</w:t>
      </w:r>
      <w:proofErr w:type="spellEnd"/>
      <w:r w:rsidRPr="008E17A7">
        <w:rPr>
          <w:lang w:val="ru-RU"/>
        </w:rPr>
        <w:t xml:space="preserve"> владельцев) (прилагается)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Заверение копии может быть выполнено нотариусом, сертифицированным бухгалтером или юристом.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Для паспортов и удостоверений личности: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«Увидев оригинал документа, я подтверждаю, что это подлинная и точная копия оригинала документа, который я видел, и что фотография точно соответствует владельцу».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Для подтверждения адреса или других копий документов: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«Я подтверждаю, что это подлинная и точная копия оригинала документа, который я видел».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Данные заверителя должны включать:</w:t>
      </w:r>
    </w:p>
    <w:p w:rsidR="008E17A7" w:rsidRPr="008E17A7" w:rsidRDefault="00133ED8" w:rsidP="00133ED8">
      <w:pPr>
        <w:spacing w:after="0"/>
        <w:jc w:val="left"/>
        <w:rPr>
          <w:lang w:val="ru-RU"/>
        </w:rPr>
      </w:pPr>
      <w:r>
        <w:rPr>
          <w:lang w:val="ru-RU"/>
        </w:rPr>
        <w:t>• Полное имя заверителя;</w:t>
      </w:r>
    </w:p>
    <w:p w:rsidR="008E17A7" w:rsidRPr="008E17A7" w:rsidRDefault="008E17A7" w:rsidP="00133ED8">
      <w:pPr>
        <w:spacing w:after="0"/>
        <w:jc w:val="left"/>
        <w:rPr>
          <w:lang w:val="ru-RU"/>
        </w:rPr>
      </w:pPr>
      <w:r w:rsidRPr="008E17A7">
        <w:rPr>
          <w:lang w:val="ru-RU"/>
        </w:rPr>
        <w:t>• Четкое указание его/ее должности (например, юрист в стране X) и номер членства/лицензии;</w:t>
      </w:r>
    </w:p>
    <w:p w:rsidR="008E17A7" w:rsidRPr="008E17A7" w:rsidRDefault="008E17A7" w:rsidP="00133ED8">
      <w:pPr>
        <w:spacing w:after="0"/>
        <w:jc w:val="left"/>
        <w:rPr>
          <w:lang w:val="ru-RU"/>
        </w:rPr>
      </w:pPr>
      <w:r w:rsidRPr="008E17A7">
        <w:rPr>
          <w:lang w:val="ru-RU"/>
        </w:rPr>
        <w:t>• Физический адрес;</w:t>
      </w:r>
    </w:p>
    <w:p w:rsidR="008E17A7" w:rsidRPr="008E17A7" w:rsidRDefault="008E17A7" w:rsidP="00133ED8">
      <w:pPr>
        <w:spacing w:after="0"/>
        <w:jc w:val="left"/>
        <w:rPr>
          <w:lang w:val="ru-RU"/>
        </w:rPr>
      </w:pPr>
      <w:r w:rsidRPr="008E17A7">
        <w:rPr>
          <w:lang w:val="ru-RU"/>
        </w:rPr>
        <w:t>• Адрес электронной почты;</w:t>
      </w:r>
    </w:p>
    <w:p w:rsidR="008E17A7" w:rsidRPr="008E17A7" w:rsidRDefault="008E17A7" w:rsidP="00133ED8">
      <w:pPr>
        <w:spacing w:after="0"/>
        <w:jc w:val="left"/>
        <w:rPr>
          <w:lang w:val="ru-RU"/>
        </w:rPr>
      </w:pPr>
      <w:r w:rsidRPr="008E17A7">
        <w:rPr>
          <w:lang w:val="ru-RU"/>
        </w:rPr>
        <w:t>• Номер телефона; и</w:t>
      </w:r>
    </w:p>
    <w:p w:rsidR="008E17A7" w:rsidRPr="008E17A7" w:rsidRDefault="008E17A7" w:rsidP="00133ED8">
      <w:pPr>
        <w:spacing w:after="0"/>
        <w:jc w:val="left"/>
        <w:rPr>
          <w:lang w:val="ru-RU"/>
        </w:rPr>
      </w:pPr>
      <w:r w:rsidRPr="008E17A7">
        <w:rPr>
          <w:lang w:val="ru-RU"/>
        </w:rPr>
        <w:t>• Дата заверения.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Заверение как подлинной копии может быть выполнено любым регулируемым специалистом, таким как нотариус, адвокат, сертифицированный бухгалтер или юрист.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Английский или переведенный на английский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lastRenderedPageBreak/>
        <w:t>Документы должны быть на английском языке, или, если не на английском, сопровождаться заверенным переводом на английский язык, выполненным присяжным переводчиком, профессиональной переводческой фирмой или юристом. Допускаются онлайн-сервисы перевода, такие как https://translated.com/, но в этом случае, пожалуйста, запросите сертификат точности у таких онлайн-провайдеров.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Если у вас возникнут какие-либо вопросы, пожалуйста, не стесняйтесь обращаться к нам.</w:t>
      </w:r>
    </w:p>
    <w:p w:rsidR="008E17A7" w:rsidRPr="008E17A7" w:rsidRDefault="008E17A7" w:rsidP="008E17A7">
      <w:pPr>
        <w:spacing w:after="0"/>
        <w:rPr>
          <w:lang w:val="ru-RU"/>
        </w:rPr>
      </w:pPr>
      <w:r w:rsidRPr="008E17A7">
        <w:rPr>
          <w:lang w:val="ru-RU"/>
        </w:rPr>
        <w:t>Спасибо за ваш запрос.</w:t>
      </w: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</w:p>
    <w:p w:rsidR="008E17A7" w:rsidRPr="008E17A7" w:rsidRDefault="008E17A7" w:rsidP="008E17A7">
      <w:pPr>
        <w:spacing w:after="0"/>
        <w:rPr>
          <w:lang w:val="ru-RU"/>
        </w:rPr>
      </w:pPr>
    </w:p>
    <w:p w:rsidR="00BB12D0" w:rsidRPr="00186EA2" w:rsidRDefault="00331BA2" w:rsidP="008E17A7">
      <w:pPr>
        <w:spacing w:after="0"/>
        <w:rPr>
          <w:i/>
          <w:lang w:val="ru-RU"/>
        </w:rPr>
      </w:pPr>
      <w:bookmarkStart w:id="0" w:name="_GoBack"/>
      <w:r w:rsidRPr="00186EA2">
        <w:rPr>
          <w:i/>
          <w:lang w:val="ru-RU"/>
        </w:rPr>
        <w:t>(</w:t>
      </w:r>
      <w:r w:rsidR="00BB12D0" w:rsidRPr="00186EA2">
        <w:rPr>
          <w:i/>
          <w:lang w:val="ru-RU"/>
        </w:rPr>
        <w:t xml:space="preserve">Примечание: </w:t>
      </w:r>
      <w:r w:rsidRPr="00186EA2">
        <w:rPr>
          <w:i/>
          <w:lang w:val="ru-RU"/>
        </w:rPr>
        <w:t xml:space="preserve">кредит – единица оплаты за услуги компании. </w:t>
      </w:r>
      <w:r w:rsidR="00BB12D0" w:rsidRPr="00186EA2">
        <w:rPr>
          <w:i/>
          <w:lang w:val="ru-RU"/>
        </w:rPr>
        <w:t>3 кредита стоят $600, 5 кредитов - $925</w:t>
      </w:r>
      <w:r w:rsidR="00186EA2" w:rsidRPr="00186EA2">
        <w:rPr>
          <w:i/>
          <w:lang w:val="ru-RU"/>
        </w:rPr>
        <w:t>, также есть более крупные пакеты – подробнее в личном кабинете</w:t>
      </w:r>
      <w:r w:rsidRPr="00186EA2">
        <w:rPr>
          <w:i/>
          <w:lang w:val="ru-RU"/>
        </w:rPr>
        <w:t>)</w:t>
      </w:r>
      <w:bookmarkEnd w:id="0"/>
    </w:p>
    <w:sectPr w:rsidR="00BB12D0" w:rsidRPr="0018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AE1"/>
    <w:multiLevelType w:val="multilevel"/>
    <w:tmpl w:val="D63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14742"/>
    <w:multiLevelType w:val="multilevel"/>
    <w:tmpl w:val="C1A6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432CD"/>
    <w:multiLevelType w:val="multilevel"/>
    <w:tmpl w:val="60C4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79"/>
    <w:rsid w:val="00133ED8"/>
    <w:rsid w:val="00166007"/>
    <w:rsid w:val="00186EA2"/>
    <w:rsid w:val="00331BA2"/>
    <w:rsid w:val="0051224E"/>
    <w:rsid w:val="0052324B"/>
    <w:rsid w:val="00752971"/>
    <w:rsid w:val="008C4579"/>
    <w:rsid w:val="008E17A7"/>
    <w:rsid w:val="00977D15"/>
    <w:rsid w:val="00A213BD"/>
    <w:rsid w:val="00BB12D0"/>
    <w:rsid w:val="00BC4329"/>
    <w:rsid w:val="00C433A8"/>
    <w:rsid w:val="00C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226"/>
  <w15:chartTrackingRefBased/>
  <w15:docId w15:val="{5019ED44-AF95-49D6-9DB8-5240E73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57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8C4579"/>
    <w:rPr>
      <w:i/>
      <w:iCs/>
    </w:rPr>
  </w:style>
  <w:style w:type="character" w:styleId="a5">
    <w:name w:val="Hyperlink"/>
    <w:basedOn w:val="a0"/>
    <w:uiPriority w:val="99"/>
    <w:semiHidden/>
    <w:unhideWhenUsed/>
    <w:rsid w:val="008C4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d.com/%C2%A0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8</cp:revision>
  <dcterms:created xsi:type="dcterms:W3CDTF">2026-04-06T05:27:00Z</dcterms:created>
  <dcterms:modified xsi:type="dcterms:W3CDTF">2026-04-06T05:32:00Z</dcterms:modified>
</cp:coreProperties>
</file>